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30" w:rsidRDefault="00567630" w:rsidP="00567630">
      <w:pPr>
        <w:keepNext/>
        <w:tabs>
          <w:tab w:val="num" w:pos="0"/>
        </w:tabs>
        <w:spacing w:after="0" w:line="240" w:lineRule="auto"/>
        <w:ind w:left="-284" w:firstLine="284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 w:rsidRPr="0055507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8B8F0B7" wp14:editId="09F7567B">
            <wp:extent cx="5654675" cy="552450"/>
            <wp:effectExtent l="38100" t="57150" r="41275" b="57150"/>
            <wp:docPr id="2" name="Immagine 2" descr="C:\Users\user06.CARLOMATTEUCCI\Desktop\LOGO P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6.CARLOMATTEUCCI\Desktop\LOGO PON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36" cy="5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z="-6350"/>
                  </pic:spPr>
                </pic:pic>
              </a:graphicData>
            </a:graphic>
          </wp:inline>
        </w:drawing>
      </w:r>
    </w:p>
    <w:p w:rsidR="00567630" w:rsidRDefault="00567630" w:rsidP="00567630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>
        <w:rPr>
          <w:rFonts w:ascii="Calibri Light" w:eastAsia="Times New Roman" w:hAnsi="Calibri Light" w:cs="Comic Sans MS"/>
          <w:b/>
          <w:iCs/>
          <w:noProof/>
          <w:sz w:val="20"/>
          <w:szCs w:val="20"/>
          <w:lang w:eastAsia="it-IT"/>
        </w:rPr>
        <w:drawing>
          <wp:inline distT="0" distB="0" distL="0" distR="0" wp14:anchorId="70BD506C" wp14:editId="29C331BA">
            <wp:extent cx="410210" cy="459068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4" cy="4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557B5">
        <w:rPr>
          <w:rFonts w:ascii="Times New Roman" w:hAnsi="Times New Roman" w:cs="Times New Roman"/>
        </w:rPr>
        <w:t>MINISTERO DELL’ISTRUZIONE, DELL’UNIVERSITÀ E DELLA RICERCA</w:t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4557B5">
        <w:rPr>
          <w:rFonts w:ascii="Times New Roman" w:hAnsi="Times New Roman" w:cs="Times New Roman"/>
          <w:i/>
        </w:rPr>
        <w:t>Ufficio Scolastico Regionale per il Lazio</w:t>
      </w:r>
    </w:p>
    <w:p w:rsidR="00567630" w:rsidRPr="00D358DB" w:rsidRDefault="00567630" w:rsidP="004557B5">
      <w:pPr>
        <w:keepNext/>
        <w:tabs>
          <w:tab w:val="num" w:pos="0"/>
          <w:tab w:val="left" w:pos="10206"/>
        </w:tabs>
        <w:spacing w:after="0" w:line="192" w:lineRule="auto"/>
        <w:ind w:right="-6"/>
        <w:jc w:val="center"/>
        <w:outlineLvl w:val="3"/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</w:pPr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 xml:space="preserve">Istituto Tecnico Commerciale e </w:t>
      </w:r>
      <w:proofErr w:type="gramStart"/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>per  Geometra</w:t>
      </w:r>
      <w:proofErr w:type="gramEnd"/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 xml:space="preserve"> Statale “CARLO MATTEUCCI”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Via delle Vigne Nuove, 262 – 00139</w:t>
      </w:r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 Roma </w:t>
      </w:r>
      <w:r w:rsidR="00186A14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- </w:t>
      </w:r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 </w:t>
      </w:r>
      <w:r w:rsidR="00186A14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tel. 06121123705 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Succ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 Via Roberto Rossel</w:t>
      </w:r>
      <w:r w:rsidR="00186A14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lini, 7 - 00137 Roma - tel. </w:t>
      </w: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06121123725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noProof/>
          <w:sz w:val="16"/>
          <w:szCs w:val="16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Cod. </w:t>
      </w: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Mecc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.: RMTD65000G - Distretto Scolastico XII</w:t>
      </w:r>
      <w:r w:rsidRPr="00D358DB">
        <w:rPr>
          <w:rFonts w:asciiTheme="majorHAnsi" w:eastAsia="Times New Roman" w:hAnsiTheme="majorHAnsi" w:cs="Tahoma"/>
          <w:noProof/>
          <w:sz w:val="16"/>
          <w:szCs w:val="16"/>
        </w:rPr>
        <w:t xml:space="preserve"> - Codice Fiscale: 80201790583 -  </w:t>
      </w:r>
      <w:r w:rsidRPr="00D358DB">
        <w:rPr>
          <w:rFonts w:asciiTheme="majorHAnsi" w:eastAsia="Times New Roman" w:hAnsiTheme="majorHAnsi" w:cs="Arial"/>
          <w:noProof/>
          <w:sz w:val="16"/>
          <w:szCs w:val="16"/>
        </w:rPr>
        <w:t>Codice Univoco Ufficio: UFR82P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</w:pPr>
      <w:r w:rsidRPr="00D358DB">
        <w:rPr>
          <w:rFonts w:asciiTheme="majorHAnsi" w:hAnsiTheme="majorHAnsi" w:cs="Arial"/>
          <w:color w:val="0000FF"/>
          <w:sz w:val="16"/>
          <w:szCs w:val="16"/>
        </w:rPr>
        <w:t xml:space="preserve">Sito web: </w:t>
      </w:r>
      <w:hyperlink r:id="rId7" w:history="1">
        <w:r w:rsidR="00186A14" w:rsidRPr="002F1303">
          <w:rPr>
            <w:rStyle w:val="Collegamentoipertestuale"/>
            <w:rFonts w:asciiTheme="majorHAnsi" w:eastAsia="Times New Roman" w:hAnsiTheme="majorHAnsi" w:cs="Arial"/>
            <w:sz w:val="16"/>
            <w:szCs w:val="16"/>
            <w:lang w:eastAsia="ar-SA"/>
          </w:rPr>
          <w:t>www.itcgmatteucci.gov.it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 - E-mail: </w:t>
      </w:r>
      <w:hyperlink r:id="rId8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RMTD65000G@istruzione.it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- PEC: RMTD65000G@pec.istruzione.it</w:t>
      </w:r>
    </w:p>
    <w:p w:rsidR="005B085D" w:rsidRPr="008459E9" w:rsidRDefault="005B085D" w:rsidP="008459E9">
      <w:pPr>
        <w:tabs>
          <w:tab w:val="left" w:pos="3225"/>
        </w:tabs>
        <w:jc w:val="center"/>
        <w:rPr>
          <w:rFonts w:eastAsia="Calibri"/>
          <w:b/>
          <w:sz w:val="20"/>
          <w:szCs w:val="20"/>
        </w:rPr>
      </w:pPr>
    </w:p>
    <w:p w:rsidR="008459E9" w:rsidRPr="008459E9" w:rsidRDefault="008459E9" w:rsidP="008459E9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8459E9">
        <w:rPr>
          <w:rFonts w:ascii="Arial" w:hAnsi="Arial" w:cs="Arial"/>
          <w:b/>
          <w:sz w:val="24"/>
          <w:szCs w:val="24"/>
        </w:rPr>
        <w:t xml:space="preserve">Modello per </w:t>
      </w:r>
      <w:proofErr w:type="spellStart"/>
      <w:r w:rsidRPr="008459E9">
        <w:rPr>
          <w:rFonts w:ascii="Arial" w:hAnsi="Arial" w:cs="Arial"/>
          <w:b/>
          <w:sz w:val="24"/>
          <w:szCs w:val="24"/>
        </w:rPr>
        <w:t>al’autorizzazione</w:t>
      </w:r>
      <w:proofErr w:type="spellEnd"/>
      <w:r w:rsidRPr="008459E9">
        <w:rPr>
          <w:rFonts w:ascii="Arial" w:hAnsi="Arial" w:cs="Arial"/>
          <w:b/>
          <w:sz w:val="24"/>
          <w:szCs w:val="24"/>
        </w:rPr>
        <w:t xml:space="preserve"> delle famiglie degli studenti minorenni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Gentili genitori,</w:t>
      </w:r>
    </w:p>
    <w:p w:rsidR="008459E9" w:rsidRDefault="008459E9" w:rsidP="00845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corso del corrente anno l’Istituzione scolastica ha aderito, come già negli anni precedenti, al progetto “Raccolta Banco Alimentare”. L’adesione al progetto da parte degli studenti è totalmente volontaria e gratuita. La presente rappresenta l’autorizzazione necessaria per gli studenti minorenni che consente loro di partecipare come volontari alla Raccolta Alimentare del 03 marzo 2018</w:t>
      </w:r>
      <w:r w:rsidR="00DF125A">
        <w:rPr>
          <w:rFonts w:ascii="Arial" w:hAnsi="Arial" w:cs="Arial"/>
          <w:sz w:val="24"/>
          <w:szCs w:val="24"/>
        </w:rPr>
        <w:t xml:space="preserve"> e deve essere consegnata agli organizzatori dell’iniziativa. </w:t>
      </w:r>
    </w:p>
    <w:p w:rsidR="008459E9" w:rsidRDefault="008459E9" w:rsidP="00845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studenti partecipanti verranno rilasciati crediti scolastici.</w:t>
      </w:r>
    </w:p>
    <w:p w:rsidR="008459E9" w:rsidRDefault="008459E9" w:rsidP="00845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del trattamento dei dati sensibili è l’associazione “Banco Alimentare Roma Onlus”, via Nicola Festa 50, Roma.</w:t>
      </w:r>
    </w:p>
    <w:p w:rsidR="008459E9" w:rsidRDefault="008459E9" w:rsidP="008459E9">
      <w:pPr>
        <w:spacing w:after="0"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Il Dirigente Scolastico</w:t>
      </w:r>
    </w:p>
    <w:p w:rsidR="008459E9" w:rsidRDefault="008459E9" w:rsidP="008459E9">
      <w:pPr>
        <w:spacing w:after="0" w:line="240" w:lineRule="auto"/>
        <w:ind w:left="6372" w:firstLine="708"/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C88248F" wp14:editId="6DEF751D">
            <wp:simplePos x="0" y="0"/>
            <wp:positionH relativeFrom="column">
              <wp:posOffset>4166870</wp:posOffset>
            </wp:positionH>
            <wp:positionV relativeFrom="paragraph">
              <wp:posOffset>191135</wp:posOffset>
            </wp:positionV>
            <wp:extent cx="1733550" cy="571500"/>
            <wp:effectExtent l="0" t="0" r="0" b="0"/>
            <wp:wrapNone/>
            <wp:docPr id="1" name="Immagine 1" descr="Firma 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irma 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Maria Gemelli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</w:p>
    <w:p w:rsidR="008459E9" w:rsidRDefault="001C22B3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</w:t>
      </w:r>
      <w:r w:rsidR="008459E9">
        <w:rPr>
          <w:rFonts w:ascii="Arial" w:hAnsi="Arial" w:cs="Arial"/>
          <w:sz w:val="24"/>
          <w:szCs w:val="24"/>
        </w:rPr>
        <w:t xml:space="preserve"> sottoscritt</w:t>
      </w:r>
      <w:r>
        <w:rPr>
          <w:rFonts w:ascii="Arial" w:hAnsi="Arial" w:cs="Arial"/>
          <w:sz w:val="24"/>
          <w:szCs w:val="24"/>
        </w:rPr>
        <w:t>i</w:t>
      </w:r>
      <w:r w:rsidR="008459E9">
        <w:rPr>
          <w:rFonts w:ascii="Arial" w:hAnsi="Arial" w:cs="Arial"/>
          <w:sz w:val="24"/>
          <w:szCs w:val="24"/>
        </w:rPr>
        <w:t xml:space="preserve"> </w:t>
      </w:r>
      <w:r w:rsidR="00DF125A">
        <w:rPr>
          <w:rFonts w:ascii="Arial" w:hAnsi="Arial" w:cs="Arial"/>
          <w:sz w:val="24"/>
          <w:szCs w:val="24"/>
        </w:rPr>
        <w:t>genitor</w:t>
      </w:r>
      <w:r>
        <w:rPr>
          <w:rFonts w:ascii="Arial" w:hAnsi="Arial" w:cs="Arial"/>
          <w:sz w:val="24"/>
          <w:szCs w:val="24"/>
        </w:rPr>
        <w:t>i</w:t>
      </w:r>
      <w:r w:rsidR="00DF125A">
        <w:rPr>
          <w:rFonts w:ascii="Arial" w:hAnsi="Arial" w:cs="Arial"/>
          <w:sz w:val="24"/>
          <w:szCs w:val="24"/>
        </w:rPr>
        <w:t>………………</w:t>
      </w:r>
      <w:proofErr w:type="gramStart"/>
      <w:r w:rsidR="00DF125A">
        <w:rPr>
          <w:rFonts w:ascii="Arial" w:hAnsi="Arial" w:cs="Arial"/>
          <w:sz w:val="24"/>
          <w:szCs w:val="24"/>
        </w:rPr>
        <w:t>…….</w:t>
      </w:r>
      <w:proofErr w:type="gramEnd"/>
      <w:r w:rsidR="008459E9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dell’alunno /</w:t>
      </w:r>
      <w:proofErr w:type="gramStart"/>
      <w:r>
        <w:rPr>
          <w:rFonts w:ascii="Arial" w:hAnsi="Arial" w:cs="Arial"/>
          <w:sz w:val="24"/>
          <w:szCs w:val="24"/>
        </w:rPr>
        <w:t>a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classe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dell’Istituto ITCG CARLO MATTEUCCI</w:t>
      </w:r>
    </w:p>
    <w:p w:rsidR="008459E9" w:rsidRDefault="008459E9" w:rsidP="008459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Autorizz</w:t>
      </w:r>
      <w:r w:rsidR="00F978B4">
        <w:rPr>
          <w:rFonts w:ascii="Arial" w:hAnsi="Arial" w:cs="Arial"/>
          <w:sz w:val="24"/>
          <w:szCs w:val="24"/>
        </w:rPr>
        <w:t>iamo</w:t>
      </w:r>
      <w:r>
        <w:rPr>
          <w:rFonts w:ascii="Arial" w:hAnsi="Arial" w:cs="Arial"/>
          <w:sz w:val="24"/>
          <w:szCs w:val="24"/>
        </w:rPr>
        <w:t xml:space="preserve">  mio</w:t>
      </w:r>
      <w:proofErr w:type="gramEnd"/>
      <w:r>
        <w:rPr>
          <w:rFonts w:ascii="Arial" w:hAnsi="Arial" w:cs="Arial"/>
          <w:sz w:val="24"/>
          <w:szCs w:val="24"/>
        </w:rPr>
        <w:t xml:space="preserve">/a  figlio/a ......................................................................... a partecipare come </w:t>
      </w:r>
      <w:proofErr w:type="gramStart"/>
      <w:r>
        <w:rPr>
          <w:rFonts w:ascii="Arial" w:hAnsi="Arial" w:cs="Arial"/>
          <w:sz w:val="24"/>
          <w:szCs w:val="24"/>
        </w:rPr>
        <w:t>volontario  alle</w:t>
      </w:r>
      <w:proofErr w:type="gramEnd"/>
      <w:r>
        <w:rPr>
          <w:rFonts w:ascii="Arial" w:hAnsi="Arial" w:cs="Arial"/>
          <w:sz w:val="24"/>
          <w:szCs w:val="24"/>
        </w:rPr>
        <w:t xml:space="preserve"> attività della Raccolta Alimentare del “Banco Alimentare Roma Onlus” che si terrà nella giornata del 03 marzo 2018. Autorizzo altresì il trattamento dei dati ai sensi della legge 196/03 e successive </w:t>
      </w:r>
      <w:proofErr w:type="gramStart"/>
      <w:r>
        <w:rPr>
          <w:rFonts w:ascii="Arial" w:hAnsi="Arial" w:cs="Arial"/>
          <w:sz w:val="24"/>
          <w:szCs w:val="24"/>
        </w:rPr>
        <w:t>modifiche  ed</w:t>
      </w:r>
      <w:proofErr w:type="gramEnd"/>
      <w:r>
        <w:rPr>
          <w:rFonts w:ascii="Arial" w:hAnsi="Arial" w:cs="Arial"/>
          <w:sz w:val="24"/>
          <w:szCs w:val="24"/>
        </w:rPr>
        <w:t xml:space="preserve"> integrazioni.</w:t>
      </w:r>
    </w:p>
    <w:p w:rsidR="008459E9" w:rsidRDefault="008459E9" w:rsidP="008459E9">
      <w:pPr>
        <w:rPr>
          <w:rFonts w:ascii="Arial" w:hAnsi="Arial" w:cs="Arial"/>
          <w:sz w:val="24"/>
          <w:szCs w:val="24"/>
        </w:rPr>
      </w:pPr>
    </w:p>
    <w:p w:rsidR="00DF125A" w:rsidRDefault="00DF125A" w:rsidP="0084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</w:t>
      </w:r>
    </w:p>
    <w:p w:rsidR="00D04FED" w:rsidRPr="00F978B4" w:rsidRDefault="008459E9" w:rsidP="00F978B4">
      <w:pPr>
        <w:ind w:left="495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Firma de</w:t>
      </w:r>
      <w:r w:rsidR="001C22B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DF125A">
        <w:rPr>
          <w:rFonts w:ascii="Arial" w:hAnsi="Arial" w:cs="Arial"/>
          <w:sz w:val="24"/>
          <w:szCs w:val="24"/>
        </w:rPr>
        <w:t>genitor</w:t>
      </w:r>
      <w:r w:rsidR="001C22B3">
        <w:rPr>
          <w:rFonts w:ascii="Arial" w:hAnsi="Arial" w:cs="Arial"/>
          <w:sz w:val="24"/>
          <w:szCs w:val="24"/>
        </w:rPr>
        <w:t>i</w:t>
      </w:r>
    </w:p>
    <w:sectPr w:rsidR="00D04FED" w:rsidRPr="00F978B4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0C8696E"/>
    <w:multiLevelType w:val="multilevel"/>
    <w:tmpl w:val="F1E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9C417A"/>
    <w:multiLevelType w:val="hybridMultilevel"/>
    <w:tmpl w:val="45DEA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E6D"/>
    <w:multiLevelType w:val="hybridMultilevel"/>
    <w:tmpl w:val="5014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50D6"/>
    <w:multiLevelType w:val="hybridMultilevel"/>
    <w:tmpl w:val="CBA62F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27F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 w15:restartNumberingAfterBreak="0">
    <w:nsid w:val="34CB1ADB"/>
    <w:multiLevelType w:val="hybridMultilevel"/>
    <w:tmpl w:val="635ACB64"/>
    <w:lvl w:ilvl="0" w:tplc="E0CC749E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B253A5"/>
    <w:multiLevelType w:val="hybridMultilevel"/>
    <w:tmpl w:val="8ECEE612"/>
    <w:lvl w:ilvl="0" w:tplc="C4240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D53F75"/>
    <w:multiLevelType w:val="hybridMultilevel"/>
    <w:tmpl w:val="7710094A"/>
    <w:lvl w:ilvl="0" w:tplc="FD786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372F"/>
    <w:multiLevelType w:val="hybridMultilevel"/>
    <w:tmpl w:val="57CA3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30D2"/>
    <w:multiLevelType w:val="hybridMultilevel"/>
    <w:tmpl w:val="9D7A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97CD7"/>
    <w:multiLevelType w:val="hybridMultilevel"/>
    <w:tmpl w:val="23F85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30"/>
    <w:rsid w:val="00032C51"/>
    <w:rsid w:val="00072668"/>
    <w:rsid w:val="000A4275"/>
    <w:rsid w:val="000F7F5C"/>
    <w:rsid w:val="0012129E"/>
    <w:rsid w:val="0016142A"/>
    <w:rsid w:val="00186A14"/>
    <w:rsid w:val="001A4082"/>
    <w:rsid w:val="001C22B3"/>
    <w:rsid w:val="001E2BD2"/>
    <w:rsid w:val="00281956"/>
    <w:rsid w:val="00311FC8"/>
    <w:rsid w:val="00347927"/>
    <w:rsid w:val="003C0295"/>
    <w:rsid w:val="003C1307"/>
    <w:rsid w:val="003F7FFA"/>
    <w:rsid w:val="00426AAD"/>
    <w:rsid w:val="004557B5"/>
    <w:rsid w:val="004740CD"/>
    <w:rsid w:val="0048733D"/>
    <w:rsid w:val="004A4120"/>
    <w:rsid w:val="00554CA5"/>
    <w:rsid w:val="00567630"/>
    <w:rsid w:val="005A0791"/>
    <w:rsid w:val="005B085D"/>
    <w:rsid w:val="006A6034"/>
    <w:rsid w:val="006B0888"/>
    <w:rsid w:val="0070739F"/>
    <w:rsid w:val="00734879"/>
    <w:rsid w:val="00765E27"/>
    <w:rsid w:val="007F2FA7"/>
    <w:rsid w:val="008459E9"/>
    <w:rsid w:val="00851EAE"/>
    <w:rsid w:val="00864DDE"/>
    <w:rsid w:val="008C51F0"/>
    <w:rsid w:val="008D0746"/>
    <w:rsid w:val="008F4CE4"/>
    <w:rsid w:val="00901125"/>
    <w:rsid w:val="00917EA0"/>
    <w:rsid w:val="00957712"/>
    <w:rsid w:val="009E5487"/>
    <w:rsid w:val="009F6010"/>
    <w:rsid w:val="00A36F86"/>
    <w:rsid w:val="00A7735B"/>
    <w:rsid w:val="00AE5222"/>
    <w:rsid w:val="00AE717D"/>
    <w:rsid w:val="00B05AE6"/>
    <w:rsid w:val="00B075A7"/>
    <w:rsid w:val="00B25F14"/>
    <w:rsid w:val="00B4720E"/>
    <w:rsid w:val="00B93707"/>
    <w:rsid w:val="00C5762A"/>
    <w:rsid w:val="00CF4F59"/>
    <w:rsid w:val="00D03118"/>
    <w:rsid w:val="00D03294"/>
    <w:rsid w:val="00D04FED"/>
    <w:rsid w:val="00D70F41"/>
    <w:rsid w:val="00D87E20"/>
    <w:rsid w:val="00DA639C"/>
    <w:rsid w:val="00DC1E88"/>
    <w:rsid w:val="00DF125A"/>
    <w:rsid w:val="00F16142"/>
    <w:rsid w:val="00F61F5D"/>
    <w:rsid w:val="00F70F56"/>
    <w:rsid w:val="00F978B4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87F1"/>
  <w15:chartTrackingRefBased/>
  <w15:docId w15:val="{06B9416C-4218-4727-AAEE-03F444A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7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unhideWhenUsed/>
    <w:rsid w:val="009F60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010"/>
    <w:rPr>
      <w:rFonts w:ascii="Times New Roman" w:eastAsia="Times New Roman" w:hAnsi="Times New Roman" w:cs="Times New Roman"/>
      <w:szCs w:val="20"/>
      <w:lang w:val="en-US" w:eastAsia="it-IT"/>
    </w:rPr>
  </w:style>
  <w:style w:type="paragraph" w:customStyle="1" w:styleId="Default">
    <w:name w:val="Default"/>
    <w:rsid w:val="009F6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-para">
    <w:name w:val="first-para"/>
    <w:basedOn w:val="Normale"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F41"/>
    <w:rPr>
      <w:b/>
      <w:bCs/>
    </w:rPr>
  </w:style>
  <w:style w:type="character" w:customStyle="1" w:styleId="apple-converted-space">
    <w:name w:val="apple-converted-space"/>
    <w:basedOn w:val="Carpredefinitoparagrafo"/>
    <w:rsid w:val="00D70F41"/>
  </w:style>
  <w:style w:type="paragraph" w:styleId="NormaleWeb">
    <w:name w:val="Normal (Web)"/>
    <w:basedOn w:val="Normale"/>
    <w:uiPriority w:val="99"/>
    <w:semiHidden/>
    <w:unhideWhenUsed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4082"/>
    <w:pPr>
      <w:spacing w:before="100" w:beforeAutospacing="1" w:after="142" w:line="288" w:lineRule="auto"/>
      <w:ind w:left="425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styleId="Riferimentodelicato">
    <w:name w:val="Subtle Reference"/>
    <w:uiPriority w:val="31"/>
    <w:qFormat/>
    <w:rsid w:val="001A4082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65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gmatteucc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Giovanni Boaga</cp:lastModifiedBy>
  <cp:revision>6</cp:revision>
  <cp:lastPrinted>2018-02-21T11:15:00Z</cp:lastPrinted>
  <dcterms:created xsi:type="dcterms:W3CDTF">2018-02-21T22:54:00Z</dcterms:created>
  <dcterms:modified xsi:type="dcterms:W3CDTF">2018-02-22T10:48:00Z</dcterms:modified>
</cp:coreProperties>
</file>